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B086" w14:textId="30810FF6" w:rsidR="00F874D3" w:rsidRPr="0005489D" w:rsidRDefault="00F874D3" w:rsidP="0005489D">
      <w:pPr>
        <w:spacing w:line="480" w:lineRule="auto"/>
        <w:jc w:val="center"/>
        <w:rPr>
          <w:b/>
          <w:bCs/>
          <w:sz w:val="28"/>
          <w:szCs w:val="28"/>
          <w:lang w:val="en-US"/>
        </w:rPr>
      </w:pPr>
      <w:r w:rsidRPr="0005489D">
        <w:rPr>
          <w:b/>
          <w:bCs/>
          <w:noProof/>
          <w:sz w:val="20"/>
        </w:rPr>
        <w:drawing>
          <wp:anchor distT="0" distB="0" distL="114300" distR="114300" simplePos="0" relativeHeight="251659264" behindDoc="0" locked="0" layoutInCell="1" allowOverlap="1" wp14:anchorId="7B6508A8" wp14:editId="545019F4">
            <wp:simplePos x="0" y="0"/>
            <wp:positionH relativeFrom="margin">
              <wp:posOffset>-868680</wp:posOffset>
            </wp:positionH>
            <wp:positionV relativeFrom="paragraph">
              <wp:posOffset>0</wp:posOffset>
            </wp:positionV>
            <wp:extent cx="7430770" cy="2114550"/>
            <wp:effectExtent l="0" t="0" r="0" b="0"/>
            <wp:wrapThrough wrapText="bothSides">
              <wp:wrapPolygon edited="0">
                <wp:start x="0" y="0"/>
                <wp:lineTo x="0" y="21405"/>
                <wp:lineTo x="21541" y="21405"/>
                <wp:lineTo x="21541" y="0"/>
                <wp:lineTo x="0" y="0"/>
              </wp:wrapPolygon>
            </wp:wrapThrough>
            <wp:docPr id="1" name="image1.png" descr="D:\my data\Downloads\college logo for google for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430770" cy="2114550"/>
                    </a:xfrm>
                    <a:prstGeom prst="rect">
                      <a:avLst/>
                    </a:prstGeom>
                  </pic:spPr>
                </pic:pic>
              </a:graphicData>
            </a:graphic>
          </wp:anchor>
        </w:drawing>
      </w:r>
      <w:r w:rsidR="0005489D">
        <w:rPr>
          <w:b/>
          <w:bCs/>
          <w:sz w:val="28"/>
          <w:szCs w:val="28"/>
          <w:lang w:val="en-US"/>
        </w:rPr>
        <w:t>U</w:t>
      </w:r>
      <w:r w:rsidR="0005489D" w:rsidRPr="0005489D">
        <w:rPr>
          <w:b/>
          <w:bCs/>
          <w:sz w:val="28"/>
          <w:szCs w:val="28"/>
          <w:lang w:val="en-US"/>
        </w:rPr>
        <w:t>NFAIR MEANS INQUIRY COMMITTEE</w:t>
      </w:r>
    </w:p>
    <w:p w14:paraId="01B0C9B4" w14:textId="37844FC1" w:rsidR="00F874D3" w:rsidRPr="00F874D3" w:rsidRDefault="00F874D3" w:rsidP="00D975E3">
      <w:pPr>
        <w:spacing w:line="360" w:lineRule="auto"/>
        <w:jc w:val="both"/>
        <w:rPr>
          <w:sz w:val="28"/>
          <w:szCs w:val="28"/>
          <w:lang w:val="en-US"/>
        </w:rPr>
      </w:pPr>
      <w:r w:rsidRPr="00F874D3">
        <w:rPr>
          <w:sz w:val="28"/>
          <w:szCs w:val="28"/>
          <w:lang w:val="en-US"/>
        </w:rPr>
        <w:t>The Unfair Means Inquiry Committee is a part of the Examination System, appointed to investigate the matters of Unfair means reported at the time of examination.</w:t>
      </w:r>
    </w:p>
    <w:p w14:paraId="5BAEC441" w14:textId="2A8CFF1B" w:rsidR="00F874D3" w:rsidRDefault="00F874D3" w:rsidP="00D975E3">
      <w:pPr>
        <w:spacing w:line="360" w:lineRule="auto"/>
        <w:jc w:val="both"/>
        <w:rPr>
          <w:sz w:val="28"/>
          <w:szCs w:val="28"/>
          <w:lang w:val="en-US"/>
        </w:rPr>
      </w:pPr>
      <w:r w:rsidRPr="00F874D3">
        <w:rPr>
          <w:sz w:val="28"/>
          <w:szCs w:val="28"/>
          <w:lang w:val="en-US"/>
        </w:rPr>
        <w:t xml:space="preserve">Students are made aware of the consequences of using unfair means on the first day of commencement of examination.  Cases are reported by the Junior Supervisor, to the Sr. Supervisor.  The </w:t>
      </w:r>
      <w:proofErr w:type="gramStart"/>
      <w:r w:rsidRPr="00F874D3">
        <w:rPr>
          <w:sz w:val="28"/>
          <w:szCs w:val="28"/>
          <w:lang w:val="en-US"/>
        </w:rPr>
        <w:t>Student</w:t>
      </w:r>
      <w:proofErr w:type="gramEnd"/>
      <w:r w:rsidRPr="00F874D3">
        <w:rPr>
          <w:sz w:val="28"/>
          <w:szCs w:val="28"/>
          <w:lang w:val="en-US"/>
        </w:rPr>
        <w:t xml:space="preserve"> gives a statement as well as undertaking for further due process is followed as given by the University. </w:t>
      </w:r>
    </w:p>
    <w:p w14:paraId="7E23716B" w14:textId="32C766DD" w:rsidR="00F874D3" w:rsidRDefault="00F874D3" w:rsidP="00D975E3">
      <w:pPr>
        <w:spacing w:line="360" w:lineRule="auto"/>
        <w:jc w:val="both"/>
        <w:rPr>
          <w:sz w:val="28"/>
          <w:szCs w:val="28"/>
          <w:lang w:val="en-US"/>
        </w:rPr>
      </w:pPr>
      <w:r>
        <w:rPr>
          <w:sz w:val="28"/>
          <w:szCs w:val="28"/>
          <w:lang w:val="en-US"/>
        </w:rPr>
        <w:t>Students are called for hearing after examinations are over and the paper is shown to the concerned subject teacher.  If found copied teacher marks portion as “exhibit</w:t>
      </w:r>
      <w:proofErr w:type="gramStart"/>
      <w:r>
        <w:rPr>
          <w:sz w:val="28"/>
          <w:szCs w:val="28"/>
          <w:lang w:val="en-US"/>
        </w:rPr>
        <w:t>”.</w:t>
      </w:r>
      <w:proofErr w:type="gramEnd"/>
      <w:r>
        <w:rPr>
          <w:sz w:val="28"/>
          <w:szCs w:val="28"/>
          <w:lang w:val="en-US"/>
        </w:rPr>
        <w:t xml:space="preserve">  In due course student is informed about the judgement.</w:t>
      </w:r>
    </w:p>
    <w:p w14:paraId="743B7962" w14:textId="68A7B371" w:rsidR="00F874D3" w:rsidRDefault="00F874D3" w:rsidP="00F874D3">
      <w:pPr>
        <w:spacing w:after="0" w:line="240" w:lineRule="auto"/>
        <w:jc w:val="both"/>
        <w:rPr>
          <w:b/>
          <w:bCs/>
          <w:sz w:val="28"/>
          <w:szCs w:val="28"/>
          <w:lang w:val="en-US"/>
        </w:rPr>
      </w:pPr>
      <w:r w:rsidRPr="00F874D3">
        <w:rPr>
          <w:b/>
          <w:bCs/>
          <w:sz w:val="28"/>
          <w:szCs w:val="28"/>
          <w:lang w:val="en-US"/>
        </w:rPr>
        <w:t xml:space="preserve">Mrs. Sharada Gaitonde </w:t>
      </w:r>
    </w:p>
    <w:p w14:paraId="36B364CE" w14:textId="77777777" w:rsidR="00D975E3" w:rsidRPr="00F874D3" w:rsidRDefault="00D975E3" w:rsidP="00F874D3">
      <w:pPr>
        <w:spacing w:after="0" w:line="240" w:lineRule="auto"/>
        <w:jc w:val="both"/>
        <w:rPr>
          <w:b/>
          <w:bCs/>
          <w:sz w:val="28"/>
          <w:szCs w:val="28"/>
          <w:lang w:val="en-US"/>
        </w:rPr>
      </w:pPr>
    </w:p>
    <w:p w14:paraId="049BF821" w14:textId="4C8162C0" w:rsidR="00F874D3" w:rsidRDefault="00F874D3" w:rsidP="00F874D3">
      <w:pPr>
        <w:spacing w:after="0" w:line="240" w:lineRule="auto"/>
        <w:jc w:val="both"/>
        <w:rPr>
          <w:b/>
          <w:bCs/>
          <w:sz w:val="28"/>
          <w:szCs w:val="28"/>
          <w:lang w:val="en-US"/>
        </w:rPr>
      </w:pPr>
      <w:r w:rsidRPr="00F874D3">
        <w:rPr>
          <w:b/>
          <w:bCs/>
          <w:sz w:val="28"/>
          <w:szCs w:val="28"/>
          <w:lang w:val="en-US"/>
        </w:rPr>
        <w:t xml:space="preserve">Convenor- Unfair Means </w:t>
      </w:r>
      <w:r w:rsidR="004C6DD5">
        <w:rPr>
          <w:b/>
          <w:bCs/>
          <w:sz w:val="28"/>
          <w:szCs w:val="28"/>
          <w:lang w:val="en-US"/>
        </w:rPr>
        <w:t xml:space="preserve">Inquiry </w:t>
      </w:r>
      <w:r w:rsidRPr="00F874D3">
        <w:rPr>
          <w:b/>
          <w:bCs/>
          <w:sz w:val="28"/>
          <w:szCs w:val="28"/>
          <w:lang w:val="en-US"/>
        </w:rPr>
        <w:t>Committee.</w:t>
      </w:r>
    </w:p>
    <w:p w14:paraId="4E27635B" w14:textId="581B7372" w:rsidR="00F874D3" w:rsidRDefault="00F874D3" w:rsidP="00F874D3">
      <w:pPr>
        <w:spacing w:after="0" w:line="240" w:lineRule="auto"/>
        <w:jc w:val="both"/>
        <w:rPr>
          <w:b/>
          <w:bCs/>
          <w:sz w:val="28"/>
          <w:szCs w:val="28"/>
          <w:lang w:val="en-US"/>
        </w:rPr>
      </w:pPr>
    </w:p>
    <w:p w14:paraId="3028D101" w14:textId="69BEFB8E" w:rsidR="00F874D3" w:rsidRDefault="00F874D3" w:rsidP="00F874D3">
      <w:pPr>
        <w:spacing w:after="0" w:line="240" w:lineRule="auto"/>
        <w:jc w:val="both"/>
        <w:rPr>
          <w:b/>
          <w:bCs/>
          <w:sz w:val="28"/>
          <w:szCs w:val="28"/>
          <w:lang w:val="en-US"/>
        </w:rPr>
      </w:pPr>
      <w:r>
        <w:rPr>
          <w:b/>
          <w:bCs/>
          <w:sz w:val="28"/>
          <w:szCs w:val="28"/>
          <w:lang w:val="en-US"/>
        </w:rPr>
        <w:t xml:space="preserve">Dr. </w:t>
      </w:r>
      <w:proofErr w:type="spellStart"/>
      <w:r>
        <w:rPr>
          <w:b/>
          <w:bCs/>
          <w:sz w:val="28"/>
          <w:szCs w:val="28"/>
          <w:lang w:val="en-US"/>
        </w:rPr>
        <w:t>Shami</w:t>
      </w:r>
      <w:proofErr w:type="spellEnd"/>
      <w:r>
        <w:rPr>
          <w:b/>
          <w:bCs/>
          <w:sz w:val="28"/>
          <w:szCs w:val="28"/>
          <w:lang w:val="en-US"/>
        </w:rPr>
        <w:t xml:space="preserve"> </w:t>
      </w:r>
      <w:proofErr w:type="spellStart"/>
      <w:r>
        <w:rPr>
          <w:b/>
          <w:bCs/>
          <w:sz w:val="28"/>
          <w:szCs w:val="28"/>
          <w:lang w:val="en-US"/>
        </w:rPr>
        <w:t>Nimgulkar</w:t>
      </w:r>
      <w:proofErr w:type="spellEnd"/>
      <w:r>
        <w:rPr>
          <w:b/>
          <w:bCs/>
          <w:sz w:val="28"/>
          <w:szCs w:val="28"/>
          <w:lang w:val="en-US"/>
        </w:rPr>
        <w:t xml:space="preserve"> </w:t>
      </w:r>
      <w:proofErr w:type="spellStart"/>
      <w:r>
        <w:rPr>
          <w:b/>
          <w:bCs/>
          <w:sz w:val="28"/>
          <w:szCs w:val="28"/>
          <w:lang w:val="en-US"/>
        </w:rPr>
        <w:t>Kamble</w:t>
      </w:r>
      <w:proofErr w:type="spellEnd"/>
      <w:r>
        <w:rPr>
          <w:b/>
          <w:bCs/>
          <w:sz w:val="28"/>
          <w:szCs w:val="28"/>
          <w:lang w:val="en-US"/>
        </w:rPr>
        <w:t>- Member</w:t>
      </w:r>
    </w:p>
    <w:p w14:paraId="40568996" w14:textId="52E91B0E" w:rsidR="00F874D3" w:rsidRDefault="00F874D3" w:rsidP="00F874D3">
      <w:pPr>
        <w:spacing w:after="0" w:line="240" w:lineRule="auto"/>
        <w:jc w:val="both"/>
        <w:rPr>
          <w:b/>
          <w:bCs/>
          <w:sz w:val="28"/>
          <w:szCs w:val="28"/>
          <w:lang w:val="en-US"/>
        </w:rPr>
      </w:pPr>
    </w:p>
    <w:p w14:paraId="53BFC093" w14:textId="60C5E3A5" w:rsidR="00F874D3" w:rsidRPr="00F874D3" w:rsidRDefault="00F874D3" w:rsidP="00F874D3">
      <w:pPr>
        <w:spacing w:after="0" w:line="240" w:lineRule="auto"/>
        <w:jc w:val="both"/>
        <w:rPr>
          <w:b/>
          <w:bCs/>
          <w:sz w:val="28"/>
          <w:szCs w:val="28"/>
          <w:lang w:val="en-US"/>
        </w:rPr>
      </w:pPr>
      <w:r>
        <w:rPr>
          <w:b/>
          <w:bCs/>
          <w:sz w:val="28"/>
          <w:szCs w:val="28"/>
          <w:lang w:val="en-US"/>
        </w:rPr>
        <w:t xml:space="preserve">Ms. Harshada </w:t>
      </w:r>
      <w:r w:rsidR="008F10E0">
        <w:rPr>
          <w:b/>
          <w:bCs/>
          <w:sz w:val="28"/>
          <w:szCs w:val="28"/>
          <w:lang w:val="en-US"/>
        </w:rPr>
        <w:t>More- Member</w:t>
      </w:r>
    </w:p>
    <w:sectPr w:rsidR="00F874D3" w:rsidRPr="00F87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D3"/>
    <w:rsid w:val="0005489D"/>
    <w:rsid w:val="004C6DD5"/>
    <w:rsid w:val="008F10E0"/>
    <w:rsid w:val="00D6685E"/>
    <w:rsid w:val="00D975E3"/>
    <w:rsid w:val="00F874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5B0C"/>
  <w15:chartTrackingRefBased/>
  <w15:docId w15:val="{7AEAD55A-B494-49A0-BEB3-F6E71FC1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MAHENDRA PACHADKAR</dc:creator>
  <cp:keywords/>
  <dc:description/>
  <cp:lastModifiedBy>MAHENDRA PACHADKAR</cp:lastModifiedBy>
  <cp:revision>5</cp:revision>
  <dcterms:created xsi:type="dcterms:W3CDTF">2023-04-06T03:55:00Z</dcterms:created>
  <dcterms:modified xsi:type="dcterms:W3CDTF">2023-04-11T03:49:00Z</dcterms:modified>
</cp:coreProperties>
</file>