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94" w:rsidRDefault="00FF5994" w:rsidP="003A1F07">
      <w:pPr>
        <w:tabs>
          <w:tab w:val="left" w:pos="6286"/>
        </w:tabs>
      </w:pPr>
      <w:bookmarkStart w:id="0" w:name="_GoBack"/>
      <w:bookmarkEnd w:id="0"/>
    </w:p>
    <w:p w:rsidR="00FF5994" w:rsidRDefault="00FF5994" w:rsidP="00FF5994">
      <w:pPr>
        <w:tabs>
          <w:tab w:val="left" w:pos="6286"/>
        </w:tabs>
        <w:jc w:val="center"/>
        <w:rPr>
          <w:b/>
        </w:rPr>
      </w:pPr>
      <w:r w:rsidRPr="00FF5994">
        <w:rPr>
          <w:b/>
          <w:sz w:val="28"/>
        </w:rPr>
        <w:t>BFM STUDENTS PROJECT TOPIC LIST</w:t>
      </w:r>
    </w:p>
    <w:p w:rsidR="00FF5994" w:rsidRPr="00FF5994" w:rsidRDefault="00FF5994" w:rsidP="00FF5994">
      <w:pPr>
        <w:tabs>
          <w:tab w:val="left" w:pos="6286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45"/>
        <w:gridCol w:w="982"/>
        <w:gridCol w:w="2680"/>
        <w:gridCol w:w="1006"/>
        <w:gridCol w:w="2656"/>
      </w:tblGrid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101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Stress &amp; Conflict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122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Managing Stress and conflict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142</w:t>
            </w:r>
          </w:p>
        </w:tc>
        <w:tc>
          <w:tcPr>
            <w:tcW w:w="2656" w:type="dxa"/>
          </w:tcPr>
          <w:p w:rsidR="003A1F07" w:rsidRDefault="00FF5994" w:rsidP="003A1F07">
            <w:pPr>
              <w:jc w:val="center"/>
            </w:pPr>
            <w:r>
              <w:t xml:space="preserve">Societal Challenges 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102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FF5994" w:rsidP="003A1F07">
            <w:pPr>
              <w:jc w:val="center"/>
            </w:pPr>
            <w:r>
              <w:t>Societal Challenges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123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 xml:space="preserve">Fundamental Rights in Indian constitution 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143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UDHR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103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Fundamental Rights in Indian constitution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124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Stress &amp; Conflict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144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UDHR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104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Ecosystem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125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Managing Stress and conflict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145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Sustainable Development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105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FF5994" w:rsidP="003A1F07">
            <w:pPr>
              <w:jc w:val="center"/>
            </w:pPr>
            <w:r>
              <w:t>Societal Challenges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126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Fundamental Rights in Indian constitution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146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Managing Stress and conflict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106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Ecosystem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127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Stress &amp; Conflict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147</w:t>
            </w:r>
          </w:p>
        </w:tc>
        <w:tc>
          <w:tcPr>
            <w:tcW w:w="2656" w:type="dxa"/>
          </w:tcPr>
          <w:p w:rsidR="003A1F07" w:rsidRDefault="00FF5994" w:rsidP="003A1F07">
            <w:pPr>
              <w:jc w:val="center"/>
            </w:pPr>
            <w:r>
              <w:t>LPG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107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Ecosystem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128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UDHR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148</w:t>
            </w:r>
          </w:p>
        </w:tc>
        <w:tc>
          <w:tcPr>
            <w:tcW w:w="2656" w:type="dxa"/>
          </w:tcPr>
          <w:p w:rsidR="003A1F07" w:rsidRDefault="00FF5994" w:rsidP="003A1F07">
            <w:pPr>
              <w:jc w:val="center"/>
            </w:pPr>
            <w:r>
              <w:t>Societal Challenges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108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LPG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129</w:t>
            </w:r>
          </w:p>
        </w:tc>
        <w:tc>
          <w:tcPr>
            <w:tcW w:w="2680" w:type="dxa"/>
          </w:tcPr>
          <w:p w:rsidR="003A1F07" w:rsidRDefault="00FF5994" w:rsidP="003A1F07">
            <w:pPr>
              <w:jc w:val="center"/>
            </w:pPr>
            <w:r>
              <w:t>Maslow Theory of Self Actualization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149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Stress &amp; Conflict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109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LPG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130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Ecosystem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150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Causes of Farmer Suicide &amp; Schemes Given to them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110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FF5994" w:rsidP="003A1F07">
            <w:pPr>
              <w:jc w:val="center"/>
            </w:pPr>
            <w:r>
              <w:t>Maslow Theory of Self Actualization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131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UDHR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151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Ecosystem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111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Sustainable Development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132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Sustainable Development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152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LPG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112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Causes of Farmer Suicide &amp; Schemes Given to them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133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Managing Stress and conflict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153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Fundamental Rights in Indian constitution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</w:p>
          <w:p w:rsidR="003A1F07" w:rsidRDefault="003A1F07" w:rsidP="003A1F07">
            <w:pPr>
              <w:jc w:val="center"/>
            </w:pPr>
            <w:r>
              <w:t>113</w:t>
            </w: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Managing Stress and conflict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134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UDHR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154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Stress &amp; Conflict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</w:p>
          <w:p w:rsidR="003A1F07" w:rsidRDefault="003A1F07" w:rsidP="003A1F07">
            <w:pPr>
              <w:jc w:val="center"/>
            </w:pPr>
            <w:r>
              <w:t>114</w:t>
            </w: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Sustainable Development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135</w:t>
            </w:r>
          </w:p>
        </w:tc>
        <w:tc>
          <w:tcPr>
            <w:tcW w:w="2680" w:type="dxa"/>
          </w:tcPr>
          <w:p w:rsidR="003A1F07" w:rsidRDefault="00FF5994" w:rsidP="003A1F07">
            <w:pPr>
              <w:jc w:val="center"/>
            </w:pPr>
            <w:r>
              <w:t>Maslow Theory of Self Actualization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155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UDHR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</w:p>
          <w:p w:rsidR="003A1F07" w:rsidRDefault="003A1F07" w:rsidP="003A1F07">
            <w:pPr>
              <w:jc w:val="center"/>
            </w:pPr>
            <w:r>
              <w:t>115</w:t>
            </w: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Fundamental Rights in Indian constitution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136</w:t>
            </w:r>
          </w:p>
        </w:tc>
        <w:tc>
          <w:tcPr>
            <w:tcW w:w="2680" w:type="dxa"/>
          </w:tcPr>
          <w:p w:rsidR="003A1F07" w:rsidRDefault="00FF5994" w:rsidP="003A1F07">
            <w:pPr>
              <w:jc w:val="center"/>
            </w:pPr>
            <w:r>
              <w:t>Societal Challenges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156</w:t>
            </w:r>
          </w:p>
        </w:tc>
        <w:tc>
          <w:tcPr>
            <w:tcW w:w="2656" w:type="dxa"/>
          </w:tcPr>
          <w:p w:rsidR="003A1F07" w:rsidRDefault="00FF5994" w:rsidP="003A1F07">
            <w:pPr>
              <w:jc w:val="center"/>
            </w:pPr>
            <w:r>
              <w:t>Maslow Theory of Self Actualization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116</w:t>
            </w:r>
          </w:p>
          <w:p w:rsidR="00BC65EF" w:rsidRDefault="00BC65EF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Causes of Farmer Suicide &amp; Schemes Given to them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137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Stress &amp; Conflict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157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Causes of Farmer Suicide &amp; Schemes Given to them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117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Sustainable Development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138</w:t>
            </w:r>
          </w:p>
        </w:tc>
        <w:tc>
          <w:tcPr>
            <w:tcW w:w="2680" w:type="dxa"/>
          </w:tcPr>
          <w:p w:rsidR="003A1F07" w:rsidRDefault="00FF5994" w:rsidP="003A1F07">
            <w:pPr>
              <w:jc w:val="center"/>
            </w:pPr>
            <w:r>
              <w:t>Societal Challenges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158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Fundamental Rights in Indian constitution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</w:p>
          <w:p w:rsidR="003A1F07" w:rsidRDefault="003A1F07" w:rsidP="003A1F07">
            <w:pPr>
              <w:jc w:val="center"/>
            </w:pPr>
            <w:r>
              <w:t>118</w:t>
            </w:r>
          </w:p>
        </w:tc>
        <w:tc>
          <w:tcPr>
            <w:tcW w:w="2845" w:type="dxa"/>
          </w:tcPr>
          <w:p w:rsidR="003A1F07" w:rsidRDefault="00FF5994" w:rsidP="003A1F07">
            <w:pPr>
              <w:jc w:val="center"/>
            </w:pPr>
            <w:r>
              <w:t>LPG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139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 xml:space="preserve">Causes of Farmer Suicide &amp; Schemes Given to them 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159</w:t>
            </w:r>
          </w:p>
        </w:tc>
        <w:tc>
          <w:tcPr>
            <w:tcW w:w="2656" w:type="dxa"/>
          </w:tcPr>
          <w:p w:rsidR="003A1F07" w:rsidRDefault="00FF5994" w:rsidP="003A1F07">
            <w:pPr>
              <w:jc w:val="center"/>
            </w:pPr>
            <w:r>
              <w:t>Maslow Theory of Self Actualization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119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FF5994" w:rsidP="003A1F07">
            <w:pPr>
              <w:jc w:val="center"/>
            </w:pPr>
            <w:r>
              <w:t>Maslow Theory of Self Actualization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140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LPG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160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>Causes of Farmer Suicide &amp; Schemes Given to them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  <w:r>
              <w:t>120</w:t>
            </w:r>
          </w:p>
          <w:p w:rsidR="003A1F07" w:rsidRDefault="003A1F07" w:rsidP="003A1F07">
            <w:pPr>
              <w:jc w:val="center"/>
            </w:pP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Managing Stress and conflict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  <w:r>
              <w:t>141</w:t>
            </w:r>
          </w:p>
        </w:tc>
        <w:tc>
          <w:tcPr>
            <w:tcW w:w="2680" w:type="dxa"/>
          </w:tcPr>
          <w:p w:rsidR="003A1F07" w:rsidRDefault="00BC65EF" w:rsidP="003A1F07">
            <w:pPr>
              <w:jc w:val="center"/>
            </w:pPr>
            <w:r>
              <w:t>Sustainable Development</w:t>
            </w: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  <w:r>
              <w:t>161</w:t>
            </w:r>
          </w:p>
        </w:tc>
        <w:tc>
          <w:tcPr>
            <w:tcW w:w="2656" w:type="dxa"/>
          </w:tcPr>
          <w:p w:rsidR="003A1F07" w:rsidRDefault="00BC65EF" w:rsidP="003A1F07">
            <w:pPr>
              <w:jc w:val="center"/>
            </w:pPr>
            <w:r>
              <w:t xml:space="preserve">Ecosystem </w:t>
            </w:r>
          </w:p>
        </w:tc>
      </w:tr>
      <w:tr w:rsidR="003A1F07" w:rsidTr="003A1F07">
        <w:tc>
          <w:tcPr>
            <w:tcW w:w="817" w:type="dxa"/>
          </w:tcPr>
          <w:p w:rsidR="003A1F07" w:rsidRDefault="003A1F07" w:rsidP="003A1F07">
            <w:pPr>
              <w:jc w:val="center"/>
            </w:pPr>
          </w:p>
          <w:p w:rsidR="003A1F07" w:rsidRDefault="003A1F07" w:rsidP="003A1F07">
            <w:pPr>
              <w:jc w:val="center"/>
            </w:pPr>
            <w:r>
              <w:t>121</w:t>
            </w:r>
          </w:p>
        </w:tc>
        <w:tc>
          <w:tcPr>
            <w:tcW w:w="2845" w:type="dxa"/>
          </w:tcPr>
          <w:p w:rsidR="003A1F07" w:rsidRDefault="00BC65EF" w:rsidP="003A1F07">
            <w:pPr>
              <w:jc w:val="center"/>
            </w:pPr>
            <w:r>
              <w:t>LPG</w:t>
            </w:r>
          </w:p>
        </w:tc>
        <w:tc>
          <w:tcPr>
            <w:tcW w:w="982" w:type="dxa"/>
          </w:tcPr>
          <w:p w:rsidR="003A1F07" w:rsidRDefault="003A1F07" w:rsidP="003A1F07">
            <w:pPr>
              <w:jc w:val="center"/>
            </w:pPr>
          </w:p>
        </w:tc>
        <w:tc>
          <w:tcPr>
            <w:tcW w:w="2680" w:type="dxa"/>
          </w:tcPr>
          <w:p w:rsidR="003A1F07" w:rsidRDefault="003A1F07" w:rsidP="003A1F07">
            <w:pPr>
              <w:jc w:val="center"/>
            </w:pPr>
          </w:p>
        </w:tc>
        <w:tc>
          <w:tcPr>
            <w:tcW w:w="1006" w:type="dxa"/>
          </w:tcPr>
          <w:p w:rsidR="003A1F07" w:rsidRDefault="003A1F07" w:rsidP="003A1F07">
            <w:pPr>
              <w:jc w:val="center"/>
            </w:pPr>
          </w:p>
        </w:tc>
        <w:tc>
          <w:tcPr>
            <w:tcW w:w="2656" w:type="dxa"/>
          </w:tcPr>
          <w:p w:rsidR="003A1F07" w:rsidRDefault="003A1F07" w:rsidP="003A1F07">
            <w:pPr>
              <w:jc w:val="center"/>
            </w:pPr>
          </w:p>
        </w:tc>
      </w:tr>
    </w:tbl>
    <w:p w:rsidR="009F5049" w:rsidRPr="003A1F07" w:rsidRDefault="009F5049" w:rsidP="003A1F07"/>
    <w:sectPr w:rsidR="009F5049" w:rsidRPr="003A1F07">
      <w:headerReference w:type="default" r:id="rId8"/>
      <w:footerReference w:type="default" r:id="rId9"/>
      <w:pgSz w:w="11910" w:h="16840"/>
      <w:pgMar w:top="2820" w:right="540" w:bottom="2040" w:left="600" w:header="706" w:footer="18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2C" w:rsidRDefault="00A8632C">
      <w:r>
        <w:separator/>
      </w:r>
    </w:p>
  </w:endnote>
  <w:endnote w:type="continuationSeparator" w:id="0">
    <w:p w:rsidR="00A8632C" w:rsidRDefault="00A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49" w:rsidRDefault="00A8632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3.25pt;margin-top:738.25pt;width:391.25pt;height:41.6pt;z-index:-15912960;mso-position-horizontal-relative:page;mso-position-vertical-relative:page" filled="f" stroked="f">
          <v:textbox inset="0,0,0,0">
            <w:txbxContent>
              <w:p w:rsidR="009F5049" w:rsidRDefault="00DE5F28">
                <w:pPr>
                  <w:spacing w:before="13"/>
                  <w:ind w:left="20" w:right="16"/>
                  <w:jc w:val="center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Sunder</w:t>
                </w:r>
                <w:r>
                  <w:rPr>
                    <w:rFonts w:ascii="Arial MT" w:hAnsi="Arial MT"/>
                    <w:spacing w:val="-1"/>
                  </w:rPr>
                  <w:t xml:space="preserve"> </w:t>
                </w:r>
                <w:r>
                  <w:rPr>
                    <w:rFonts w:ascii="Arial MT" w:hAnsi="Arial MT"/>
                  </w:rPr>
                  <w:t>Nagar, Swami</w:t>
                </w:r>
                <w:r>
                  <w:rPr>
                    <w:rFonts w:ascii="Arial MT" w:hAnsi="Arial MT"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Arial MT" w:hAnsi="Arial MT"/>
                  </w:rPr>
                  <w:t>Vivekanand</w:t>
                </w:r>
                <w:proofErr w:type="spellEnd"/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Road,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MT" w:hAnsi="Arial MT"/>
                  </w:rPr>
                  <w:t>Malad</w:t>
                </w:r>
                <w:proofErr w:type="spellEnd"/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(West),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Mumbai</w:t>
                </w:r>
                <w:r>
                  <w:rPr>
                    <w:rFonts w:ascii="Arial MT" w:hAnsi="Arial MT"/>
                    <w:spacing w:val="2"/>
                  </w:rPr>
                  <w:t xml:space="preserve"> </w:t>
                </w:r>
                <w:r>
                  <w:rPr>
                    <w:rFonts w:ascii="Arial MT" w:hAnsi="Arial MT"/>
                  </w:rPr>
                  <w:t>–</w:t>
                </w:r>
                <w:r>
                  <w:rPr>
                    <w:rFonts w:ascii="Arial MT" w:hAnsi="Arial MT"/>
                    <w:spacing w:val="-3"/>
                  </w:rPr>
                  <w:t xml:space="preserve"> </w:t>
                </w:r>
                <w:r>
                  <w:rPr>
                    <w:rFonts w:ascii="Arial MT" w:hAnsi="Arial MT"/>
                  </w:rPr>
                  <w:t>400064.</w:t>
                </w:r>
              </w:p>
              <w:p w:rsidR="009F5049" w:rsidRDefault="00DE5F28">
                <w:pPr>
                  <w:spacing w:before="7" w:line="242" w:lineRule="auto"/>
                  <w:ind w:left="20" w:right="18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Tel.:</w:t>
                </w:r>
                <w:r>
                  <w:rPr>
                    <w:rFonts w:ascii="Arial" w:hAnsi="Arial"/>
                    <w:b/>
                    <w:spacing w:val="10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+912228725792</w:t>
                </w:r>
                <w:r>
                  <w:rPr>
                    <w:rFonts w:ascii="Arial" w:hAnsi="Arial"/>
                    <w:b/>
                    <w:spacing w:val="10"/>
                  </w:rPr>
                  <w:t xml:space="preserve"> </w:t>
                </w:r>
                <w:r>
                  <w:rPr>
                    <w:rFonts w:ascii="MS UI Gothic" w:hAnsi="MS UI Gothic"/>
                  </w:rPr>
                  <w:t>✄</w:t>
                </w:r>
                <w:r>
                  <w:rPr>
                    <w:rFonts w:ascii="Arial" w:hAnsi="Arial"/>
                    <w:b/>
                  </w:rPr>
                  <w:t>28732270</w:t>
                </w:r>
                <w:r>
                  <w:rPr>
                    <w:rFonts w:ascii="Arial" w:hAnsi="Arial"/>
                    <w:b/>
                    <w:spacing w:val="9"/>
                  </w:rPr>
                  <w:t xml:space="preserve"> </w:t>
                </w:r>
                <w:r>
                  <w:rPr>
                    <w:rFonts w:ascii="MS UI Gothic" w:hAnsi="MS UI Gothic"/>
                  </w:rPr>
                  <w:t>✄</w:t>
                </w:r>
                <w:r>
                  <w:rPr>
                    <w:rFonts w:ascii="Arial" w:hAnsi="Arial"/>
                    <w:b/>
                  </w:rPr>
                  <w:t>E-mail:</w:t>
                </w:r>
                <w:r>
                  <w:rPr>
                    <w:rFonts w:ascii="Arial" w:hAnsi="Arial"/>
                    <w:b/>
                    <w:spacing w:val="12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b/>
                      <w:color w:val="0462C1"/>
                      <w:u w:val="thick" w:color="0462C1"/>
                    </w:rPr>
                    <w:t>dalmialionscollege@gmail.com</w:t>
                  </w:r>
                </w:hyperlink>
                <w:r>
                  <w:rPr>
                    <w:rFonts w:ascii="Arial" w:hAnsi="Arial"/>
                    <w:b/>
                    <w:color w:val="0462C1"/>
                    <w:spacing w:val="-5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Website: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b/>
                    </w:rPr>
                    <w:t>www.dalmialionscollege.ac.in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2C" w:rsidRDefault="00A8632C">
      <w:r>
        <w:separator/>
      </w:r>
    </w:p>
  </w:footnote>
  <w:footnote w:type="continuationSeparator" w:id="0">
    <w:p w:rsidR="00A8632C" w:rsidRDefault="00A8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49" w:rsidRDefault="005E2430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inline distT="0" distB="0" distL="0" distR="0">
          <wp:extent cx="1486894" cy="1001864"/>
          <wp:effectExtent l="0" t="0" r="0" b="8255"/>
          <wp:docPr id="2" name="Picture 2" descr="E:\my data new\Desktop\FYNAMICS &amp; DSE 2K23\DSE 2K23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ata new\Desktop\FYNAMICS &amp; DSE 2K23\DSE 2K23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4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F28">
      <w:rPr>
        <w:noProof/>
        <w:lang w:val="en-IN" w:eastAsia="en-IN"/>
      </w:rPr>
      <w:drawing>
        <wp:anchor distT="0" distB="0" distL="0" distR="0" simplePos="0" relativeHeight="487402496" behindDoc="1" locked="0" layoutInCell="1" allowOverlap="1" wp14:anchorId="3C5E0468" wp14:editId="7DDBE976">
          <wp:simplePos x="0" y="0"/>
          <wp:positionH relativeFrom="page">
            <wp:posOffset>803909</wp:posOffset>
          </wp:positionH>
          <wp:positionV relativeFrom="page">
            <wp:posOffset>448309</wp:posOffset>
          </wp:positionV>
          <wp:extent cx="849363" cy="8083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9363" cy="808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3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6.5pt;margin-top:34.5pt;width:384.95pt;height:107.8pt;z-index:-15913472;mso-position-horizontal-relative:page;mso-position-vertical-relative:page" filled="f" stroked="f">
          <v:textbox inset="0,0,0,0">
            <w:txbxContent>
              <w:p w:rsidR="009F5049" w:rsidRDefault="00DE5F28">
                <w:pPr>
                  <w:spacing w:before="20"/>
                  <w:ind w:left="598" w:right="8" w:hanging="579"/>
                  <w:rPr>
                    <w:rFonts w:ascii="Arial Black"/>
                    <w:sz w:val="36"/>
                  </w:rPr>
                </w:pPr>
                <w:r>
                  <w:rPr>
                    <w:rFonts w:ascii="Arial Black"/>
                    <w:sz w:val="36"/>
                  </w:rPr>
                  <w:t>PRAHLADRAI</w:t>
                </w:r>
                <w:r>
                  <w:rPr>
                    <w:rFonts w:ascii="Arial Black"/>
                    <w:spacing w:val="-3"/>
                    <w:sz w:val="36"/>
                  </w:rPr>
                  <w:t xml:space="preserve"> </w:t>
                </w:r>
                <w:r>
                  <w:rPr>
                    <w:rFonts w:ascii="Arial Black"/>
                    <w:sz w:val="36"/>
                  </w:rPr>
                  <w:t>DALMIA</w:t>
                </w:r>
                <w:r>
                  <w:rPr>
                    <w:rFonts w:ascii="Arial Black"/>
                    <w:spacing w:val="-3"/>
                    <w:sz w:val="36"/>
                  </w:rPr>
                  <w:t xml:space="preserve"> </w:t>
                </w:r>
                <w:r>
                  <w:rPr>
                    <w:rFonts w:ascii="Arial Black"/>
                    <w:sz w:val="36"/>
                  </w:rPr>
                  <w:t>LIONS</w:t>
                </w:r>
                <w:r>
                  <w:rPr>
                    <w:rFonts w:ascii="Arial Black"/>
                    <w:spacing w:val="-3"/>
                    <w:sz w:val="36"/>
                  </w:rPr>
                  <w:t xml:space="preserve"> </w:t>
                </w:r>
                <w:r>
                  <w:rPr>
                    <w:rFonts w:ascii="Arial Black"/>
                    <w:sz w:val="36"/>
                  </w:rPr>
                  <w:t>COLLEGE</w:t>
                </w:r>
                <w:r>
                  <w:rPr>
                    <w:rFonts w:ascii="Arial Black"/>
                    <w:spacing w:val="-117"/>
                    <w:sz w:val="36"/>
                  </w:rPr>
                  <w:t xml:space="preserve"> </w:t>
                </w:r>
                <w:r>
                  <w:rPr>
                    <w:rFonts w:ascii="Arial Black"/>
                    <w:sz w:val="36"/>
                  </w:rPr>
                  <w:t>OF</w:t>
                </w:r>
                <w:r>
                  <w:rPr>
                    <w:rFonts w:ascii="Arial Black"/>
                    <w:spacing w:val="-2"/>
                    <w:sz w:val="36"/>
                  </w:rPr>
                  <w:t xml:space="preserve"> </w:t>
                </w:r>
                <w:r>
                  <w:rPr>
                    <w:rFonts w:ascii="Arial Black"/>
                    <w:sz w:val="36"/>
                  </w:rPr>
                  <w:t>COMMERCE</w:t>
                </w:r>
                <w:r>
                  <w:rPr>
                    <w:rFonts w:ascii="Arial Black"/>
                    <w:spacing w:val="-2"/>
                    <w:sz w:val="36"/>
                  </w:rPr>
                  <w:t xml:space="preserve"> </w:t>
                </w:r>
                <w:r>
                  <w:rPr>
                    <w:rFonts w:ascii="Arial Black"/>
                    <w:sz w:val="36"/>
                  </w:rPr>
                  <w:t>&amp;</w:t>
                </w:r>
                <w:r>
                  <w:rPr>
                    <w:rFonts w:ascii="Arial Black"/>
                    <w:spacing w:val="-2"/>
                    <w:sz w:val="36"/>
                  </w:rPr>
                  <w:t xml:space="preserve"> </w:t>
                </w:r>
                <w:r>
                  <w:rPr>
                    <w:rFonts w:ascii="Arial Black"/>
                    <w:sz w:val="36"/>
                  </w:rPr>
                  <w:t>ECONOMICS</w:t>
                </w:r>
              </w:p>
              <w:p w:rsidR="009F5049" w:rsidRDefault="00DE5F28">
                <w:pPr>
                  <w:spacing w:line="365" w:lineRule="exact"/>
                  <w:ind w:left="1563" w:right="2766"/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ISO</w:t>
                </w:r>
                <w:r>
                  <w:rPr>
                    <w:spacing w:val="-4"/>
                    <w:sz w:val="32"/>
                  </w:rPr>
                  <w:t xml:space="preserve"> </w:t>
                </w:r>
                <w:proofErr w:type="gramStart"/>
                <w:r>
                  <w:rPr>
                    <w:sz w:val="32"/>
                  </w:rPr>
                  <w:t>9001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:</w:t>
                </w:r>
                <w:proofErr w:type="gramEnd"/>
                <w:r>
                  <w:rPr>
                    <w:spacing w:val="-4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2015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Certified</w:t>
                </w:r>
              </w:p>
              <w:p w:rsidR="009F5049" w:rsidRDefault="00DE5F28">
                <w:pPr>
                  <w:spacing w:before="247"/>
                  <w:ind w:left="1563" w:right="2764"/>
                  <w:jc w:val="center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  <w:u w:val="single"/>
                  </w:rPr>
                  <w:t>NOTICE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0CC"/>
    <w:multiLevelType w:val="hybridMultilevel"/>
    <w:tmpl w:val="246A549E"/>
    <w:lvl w:ilvl="0" w:tplc="C34CF518">
      <w:start w:val="1"/>
      <w:numFmt w:val="decimal"/>
      <w:lvlText w:val="%1."/>
      <w:lvlJc w:val="left"/>
      <w:pPr>
        <w:ind w:left="156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5B0A23E4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2" w:tplc="46C8BE32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 w:tplc="15B060F2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4" w:tplc="A2BC7504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5" w:tplc="BBEE4EDA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6" w:tplc="877289C6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  <w:lvl w:ilvl="7" w:tplc="D4F6903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0212BCA4">
      <w:numFmt w:val="bullet"/>
      <w:lvlText w:val="•"/>
      <w:lvlJc w:val="left"/>
      <w:pPr>
        <w:ind w:left="892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5049"/>
    <w:rsid w:val="00232FE1"/>
    <w:rsid w:val="003A1F07"/>
    <w:rsid w:val="005E2430"/>
    <w:rsid w:val="00691A13"/>
    <w:rsid w:val="006B0675"/>
    <w:rsid w:val="006D7B77"/>
    <w:rsid w:val="009F5049"/>
    <w:rsid w:val="00A8632C"/>
    <w:rsid w:val="00BC65EF"/>
    <w:rsid w:val="00CE7F73"/>
    <w:rsid w:val="00DE5F28"/>
    <w:rsid w:val="00E2502E"/>
    <w:rsid w:val="00EB37CD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8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47"/>
      <w:ind w:left="1563" w:right="2764"/>
      <w:jc w:val="center"/>
    </w:pPr>
    <w:rPr>
      <w:rFonts w:ascii="Impact" w:eastAsia="Impact" w:hAnsi="Impact" w:cs="Impact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</w:pPr>
  </w:style>
  <w:style w:type="table" w:styleId="TableGrid">
    <w:name w:val="Table Grid"/>
    <w:basedOn w:val="TableNormal"/>
    <w:uiPriority w:val="59"/>
    <w:rsid w:val="003A1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A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A1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8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47"/>
      <w:ind w:left="1563" w:right="2764"/>
      <w:jc w:val="center"/>
    </w:pPr>
    <w:rPr>
      <w:rFonts w:ascii="Impact" w:eastAsia="Impact" w:hAnsi="Impact" w:cs="Impact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</w:pPr>
  </w:style>
  <w:style w:type="table" w:styleId="TableGrid">
    <w:name w:val="Table Grid"/>
    <w:basedOn w:val="TableNormal"/>
    <w:uiPriority w:val="59"/>
    <w:rsid w:val="003A1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A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A1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mialionscollege.ac.in/" TargetMode="External"/><Relationship Id="rId1" Type="http://schemas.openxmlformats.org/officeDocument/2006/relationships/hyperlink" Target="mailto:dalmialionscolleg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BFM</cp:lastModifiedBy>
  <cp:revision>5</cp:revision>
  <dcterms:created xsi:type="dcterms:W3CDTF">2023-03-17T07:03:00Z</dcterms:created>
  <dcterms:modified xsi:type="dcterms:W3CDTF">2023-03-20T07:27:00Z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2023-03-17T00:00:00Z</vt:filetime>
  </property>
</Properties>
</file>