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D" w:rsidRDefault="0088781D" w:rsidP="0088781D">
      <w:pPr>
        <w:rPr>
          <w:b/>
          <w:sz w:val="24"/>
          <w:szCs w:val="24"/>
          <w:u w:val="single"/>
        </w:rPr>
      </w:pPr>
      <w:r w:rsidRPr="00005309">
        <w:rPr>
          <w:b/>
          <w:sz w:val="24"/>
          <w:szCs w:val="24"/>
          <w:u w:val="single"/>
        </w:rPr>
        <w:t xml:space="preserve">IMPORTANT INSTRUCTIONS WHILE SUBMITTING INTERNAL PROJECT (ATKT), </w:t>
      </w:r>
      <w:r>
        <w:rPr>
          <w:b/>
          <w:sz w:val="24"/>
          <w:szCs w:val="24"/>
          <w:u w:val="single"/>
        </w:rPr>
        <w:t>APRIL</w:t>
      </w:r>
      <w:r w:rsidRPr="00005309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  <w:u w:val="single"/>
        </w:rPr>
        <w:t xml:space="preserve"> </w:t>
      </w:r>
    </w:p>
    <w:p w:rsidR="0088781D" w:rsidRPr="00005309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hand written only.</w:t>
      </w:r>
    </w:p>
    <w:p w:rsidR="0088781D" w:rsidRPr="00005309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submitted on foolscap paper.</w:t>
      </w:r>
    </w:p>
    <w:p w:rsidR="0088781D" w:rsidRPr="00005309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student should write his name, department, semester, exam seat no. and subject on the first page.</w:t>
      </w:r>
    </w:p>
    <w:p w:rsidR="0088781D" w:rsidRPr="00005309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should download and take the printout of questions to his Roll no. and attach it with his answer paper</w:t>
      </w:r>
      <w:r>
        <w:rPr>
          <w:sz w:val="24"/>
          <w:szCs w:val="24"/>
        </w:rPr>
        <w:t>.</w:t>
      </w:r>
    </w:p>
    <w:p w:rsidR="0088781D" w:rsidRPr="00176960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to submit photocopy of</w:t>
      </w:r>
      <w:r>
        <w:rPr>
          <w:b/>
          <w:sz w:val="24"/>
          <w:szCs w:val="24"/>
        </w:rPr>
        <w:t xml:space="preserve"> hall ticket and </w:t>
      </w:r>
      <w:r w:rsidRPr="000A66DC">
        <w:rPr>
          <w:b/>
          <w:sz w:val="24"/>
          <w:szCs w:val="24"/>
        </w:rPr>
        <w:t>fee payment receipt with every subject</w:t>
      </w:r>
      <w:r>
        <w:rPr>
          <w:sz w:val="24"/>
          <w:szCs w:val="24"/>
        </w:rPr>
        <w:t>.</w:t>
      </w:r>
    </w:p>
    <w:p w:rsidR="0088781D" w:rsidRPr="000265D1" w:rsidRDefault="0088781D" w:rsidP="0088781D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176960">
        <w:rPr>
          <w:sz w:val="24"/>
          <w:szCs w:val="24"/>
        </w:rPr>
        <w:t xml:space="preserve">Student should submit the project </w:t>
      </w:r>
      <w:r>
        <w:rPr>
          <w:sz w:val="24"/>
          <w:szCs w:val="24"/>
        </w:rPr>
        <w:t xml:space="preserve">on </w:t>
      </w:r>
      <w:r w:rsidRPr="00406042">
        <w:rPr>
          <w:b/>
          <w:sz w:val="24"/>
          <w:szCs w:val="24"/>
        </w:rPr>
        <w:t>23</w:t>
      </w:r>
      <w:r w:rsidRPr="00406042">
        <w:rPr>
          <w:b/>
          <w:sz w:val="24"/>
          <w:szCs w:val="24"/>
          <w:vertAlign w:val="superscript"/>
        </w:rPr>
        <w:t>rd</w:t>
      </w:r>
      <w:r w:rsidRPr="00406042">
        <w:rPr>
          <w:b/>
          <w:sz w:val="24"/>
          <w:szCs w:val="24"/>
        </w:rPr>
        <w:t xml:space="preserve"> April, 2019 </w:t>
      </w:r>
      <w:r w:rsidR="00DA4667" w:rsidRPr="00406042">
        <w:rPr>
          <w:b/>
          <w:sz w:val="24"/>
          <w:szCs w:val="24"/>
        </w:rPr>
        <w:t>in room no. S2</w:t>
      </w:r>
      <w:r w:rsidR="00DA4667">
        <w:rPr>
          <w:sz w:val="24"/>
          <w:szCs w:val="24"/>
        </w:rPr>
        <w:t xml:space="preserve"> </w:t>
      </w:r>
      <w:r w:rsidR="000265D1">
        <w:rPr>
          <w:sz w:val="24"/>
          <w:szCs w:val="24"/>
        </w:rPr>
        <w:t>as mentioned below:</w:t>
      </w:r>
    </w:p>
    <w:tbl>
      <w:tblPr>
        <w:tblStyle w:val="TableGrid"/>
        <w:tblW w:w="0" w:type="auto"/>
        <w:tblInd w:w="468" w:type="dxa"/>
        <w:tblLook w:val="04A0"/>
      </w:tblPr>
      <w:tblGrid>
        <w:gridCol w:w="3207"/>
        <w:gridCol w:w="3000"/>
        <w:gridCol w:w="2901"/>
      </w:tblGrid>
      <w:tr w:rsidR="00EC3C16" w:rsidTr="000B7FB4">
        <w:tc>
          <w:tcPr>
            <w:tcW w:w="3207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0265D1">
              <w:rPr>
                <w:sz w:val="24"/>
                <w:szCs w:val="24"/>
              </w:rPr>
              <w:t>Name of the subject</w:t>
            </w:r>
          </w:p>
        </w:tc>
        <w:tc>
          <w:tcPr>
            <w:tcW w:w="3000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0265D1">
              <w:rPr>
                <w:sz w:val="24"/>
                <w:szCs w:val="24"/>
              </w:rPr>
              <w:t>Name of the Professor</w:t>
            </w:r>
          </w:p>
        </w:tc>
        <w:tc>
          <w:tcPr>
            <w:tcW w:w="2901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0265D1">
              <w:rPr>
                <w:sz w:val="24"/>
                <w:szCs w:val="24"/>
              </w:rPr>
              <w:t>Timing</w:t>
            </w:r>
          </w:p>
        </w:tc>
      </w:tr>
      <w:tr w:rsidR="00EC3C16" w:rsidRPr="000265D1" w:rsidTr="000B7FB4">
        <w:tc>
          <w:tcPr>
            <w:tcW w:w="3207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0265D1">
              <w:rPr>
                <w:sz w:val="24"/>
                <w:szCs w:val="24"/>
              </w:rPr>
              <w:t>Business Law</w:t>
            </w:r>
            <w:r w:rsidR="000B7FB4">
              <w:rPr>
                <w:sz w:val="24"/>
                <w:szCs w:val="24"/>
              </w:rPr>
              <w:t xml:space="preserve"> (BBI)</w:t>
            </w:r>
          </w:p>
        </w:tc>
        <w:tc>
          <w:tcPr>
            <w:tcW w:w="3000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0265D1">
              <w:rPr>
                <w:sz w:val="24"/>
                <w:szCs w:val="24"/>
              </w:rPr>
              <w:t>Hema</w:t>
            </w:r>
            <w:proofErr w:type="spellEnd"/>
            <w:r w:rsidRPr="000265D1">
              <w:rPr>
                <w:sz w:val="24"/>
                <w:szCs w:val="24"/>
              </w:rPr>
              <w:t xml:space="preserve"> </w:t>
            </w:r>
            <w:proofErr w:type="spellStart"/>
            <w:r w:rsidRPr="000265D1">
              <w:rPr>
                <w:sz w:val="24"/>
                <w:szCs w:val="24"/>
              </w:rPr>
              <w:t>Samani</w:t>
            </w:r>
            <w:proofErr w:type="spellEnd"/>
          </w:p>
        </w:tc>
        <w:tc>
          <w:tcPr>
            <w:tcW w:w="2901" w:type="dxa"/>
          </w:tcPr>
          <w:p w:rsidR="000265D1" w:rsidRPr="000265D1" w:rsidRDefault="000265D1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0265D1">
              <w:rPr>
                <w:sz w:val="24"/>
                <w:szCs w:val="24"/>
              </w:rPr>
              <w:t>1.30 pm to 1.45 pm</w:t>
            </w:r>
          </w:p>
        </w:tc>
      </w:tr>
      <w:tr w:rsidR="00EC3C16" w:rsidTr="000B7FB4">
        <w:tc>
          <w:tcPr>
            <w:tcW w:w="3207" w:type="dxa"/>
          </w:tcPr>
          <w:p w:rsidR="000265D1" w:rsidRPr="00EC3C16" w:rsidRDefault="00EC3C16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EC3C16">
              <w:rPr>
                <w:sz w:val="24"/>
                <w:szCs w:val="24"/>
              </w:rPr>
              <w:t>Financial Accounting</w:t>
            </w:r>
            <w:r>
              <w:rPr>
                <w:sz w:val="24"/>
                <w:szCs w:val="24"/>
              </w:rPr>
              <w:t xml:space="preserve"> (BBI)</w:t>
            </w:r>
          </w:p>
        </w:tc>
        <w:tc>
          <w:tcPr>
            <w:tcW w:w="3000" w:type="dxa"/>
          </w:tcPr>
          <w:p w:rsidR="000265D1" w:rsidRPr="00EC3C16" w:rsidRDefault="00EC3C16" w:rsidP="000265D1">
            <w:pPr>
              <w:pStyle w:val="ListParagraph"/>
              <w:ind w:left="0"/>
              <w:rPr>
                <w:sz w:val="24"/>
                <w:szCs w:val="24"/>
              </w:rPr>
            </w:pPr>
            <w:r w:rsidRPr="00EC3C16">
              <w:rPr>
                <w:sz w:val="24"/>
                <w:szCs w:val="24"/>
              </w:rPr>
              <w:t>Priyanka Radhakrishnan</w:t>
            </w:r>
          </w:p>
        </w:tc>
        <w:tc>
          <w:tcPr>
            <w:tcW w:w="2901" w:type="dxa"/>
          </w:tcPr>
          <w:p w:rsidR="000265D1" w:rsidRPr="00EC3C16" w:rsidRDefault="00C36A4B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am to 11.30 am</w:t>
            </w:r>
          </w:p>
        </w:tc>
      </w:tr>
      <w:tr w:rsidR="00EC3C16" w:rsidTr="000B7FB4">
        <w:tc>
          <w:tcPr>
            <w:tcW w:w="3207" w:type="dxa"/>
          </w:tcPr>
          <w:p w:rsidR="00EC3C16" w:rsidRPr="00EC3C16" w:rsidRDefault="00EC3C16" w:rsidP="00A574FA">
            <w:pPr>
              <w:pStyle w:val="ListParagraph"/>
              <w:ind w:left="0"/>
              <w:rPr>
                <w:sz w:val="24"/>
                <w:szCs w:val="24"/>
              </w:rPr>
            </w:pPr>
            <w:r w:rsidRPr="00EC3C16">
              <w:rPr>
                <w:sz w:val="24"/>
                <w:szCs w:val="24"/>
              </w:rPr>
              <w:t>Financial Accounting</w:t>
            </w:r>
            <w:r>
              <w:rPr>
                <w:sz w:val="24"/>
                <w:szCs w:val="24"/>
              </w:rPr>
              <w:t xml:space="preserve"> (BFM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EC3C16" w:rsidRPr="00EC3C16" w:rsidRDefault="00EC3C16" w:rsidP="00A574FA">
            <w:pPr>
              <w:pStyle w:val="ListParagraph"/>
              <w:ind w:left="0"/>
              <w:rPr>
                <w:sz w:val="24"/>
                <w:szCs w:val="24"/>
              </w:rPr>
            </w:pPr>
            <w:r w:rsidRPr="00EC3C16">
              <w:rPr>
                <w:sz w:val="24"/>
                <w:szCs w:val="24"/>
              </w:rPr>
              <w:t>Priyanka Radhakrishnan</w:t>
            </w:r>
          </w:p>
        </w:tc>
        <w:tc>
          <w:tcPr>
            <w:tcW w:w="2901" w:type="dxa"/>
          </w:tcPr>
          <w:p w:rsidR="00EC3C16" w:rsidRPr="00EC3C16" w:rsidRDefault="00C36A4B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am to 12 noon</w:t>
            </w:r>
          </w:p>
        </w:tc>
      </w:tr>
      <w:tr w:rsidR="00EC3C16" w:rsidTr="000B7FB4">
        <w:tc>
          <w:tcPr>
            <w:tcW w:w="3207" w:type="dxa"/>
          </w:tcPr>
          <w:p w:rsidR="00EC3C16" w:rsidRPr="00EC3C16" w:rsidRDefault="00150898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Communication</w:t>
            </w:r>
            <w:r w:rsidR="000B7FB4">
              <w:rPr>
                <w:sz w:val="24"/>
                <w:szCs w:val="24"/>
              </w:rPr>
              <w:t xml:space="preserve"> (BBI)</w:t>
            </w:r>
          </w:p>
        </w:tc>
        <w:tc>
          <w:tcPr>
            <w:tcW w:w="3000" w:type="dxa"/>
          </w:tcPr>
          <w:p w:rsidR="00EC3C16" w:rsidRPr="00EC3C16" w:rsidRDefault="00150898" w:rsidP="000265D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Minu</w:t>
            </w:r>
            <w:proofErr w:type="spellEnd"/>
            <w:r>
              <w:rPr>
                <w:sz w:val="24"/>
                <w:szCs w:val="24"/>
              </w:rPr>
              <w:t xml:space="preserve"> Paul</w:t>
            </w:r>
          </w:p>
        </w:tc>
        <w:tc>
          <w:tcPr>
            <w:tcW w:w="2901" w:type="dxa"/>
          </w:tcPr>
          <w:p w:rsidR="00EC3C16" w:rsidRPr="00EC3C16" w:rsidRDefault="00150898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am to 11.45 am</w:t>
            </w:r>
          </w:p>
        </w:tc>
      </w:tr>
      <w:tr w:rsidR="00F33568" w:rsidTr="000B7FB4">
        <w:tc>
          <w:tcPr>
            <w:tcW w:w="3207" w:type="dxa"/>
          </w:tcPr>
          <w:p w:rsidR="00F33568" w:rsidRDefault="004C068D" w:rsidP="000265D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 (BBI)</w:t>
            </w:r>
          </w:p>
        </w:tc>
        <w:tc>
          <w:tcPr>
            <w:tcW w:w="3000" w:type="dxa"/>
          </w:tcPr>
          <w:p w:rsidR="00F33568" w:rsidRDefault="004C068D" w:rsidP="000265D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Murugeshan</w:t>
            </w:r>
            <w:proofErr w:type="spellEnd"/>
          </w:p>
        </w:tc>
        <w:tc>
          <w:tcPr>
            <w:tcW w:w="2901" w:type="dxa"/>
          </w:tcPr>
          <w:p w:rsidR="00F33568" w:rsidRDefault="006C638C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am to 12.00 noon</w:t>
            </w:r>
          </w:p>
        </w:tc>
      </w:tr>
      <w:tr w:rsidR="008D1D06" w:rsidTr="000B7FB4">
        <w:tc>
          <w:tcPr>
            <w:tcW w:w="3207" w:type="dxa"/>
          </w:tcPr>
          <w:p w:rsidR="008D1D06" w:rsidRDefault="008D1D06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QMB (BBI)</w:t>
            </w:r>
          </w:p>
        </w:tc>
        <w:tc>
          <w:tcPr>
            <w:tcW w:w="3000" w:type="dxa"/>
          </w:tcPr>
          <w:p w:rsidR="008D1D06" w:rsidRDefault="008D1D06" w:rsidP="000265D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901" w:type="dxa"/>
          </w:tcPr>
          <w:p w:rsidR="008D1D06" w:rsidRDefault="008D1D06" w:rsidP="000265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to 12.15 pm</w:t>
            </w:r>
          </w:p>
        </w:tc>
      </w:tr>
    </w:tbl>
    <w:p w:rsidR="000265D1" w:rsidRPr="00176960" w:rsidRDefault="000265D1" w:rsidP="000265D1">
      <w:pPr>
        <w:pStyle w:val="ListParagraph"/>
        <w:rPr>
          <w:b/>
          <w:sz w:val="24"/>
          <w:szCs w:val="24"/>
          <w:u w:val="single"/>
        </w:rPr>
      </w:pPr>
    </w:p>
    <w:p w:rsidR="0088781D" w:rsidRDefault="0088781D" w:rsidP="00F83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81D" w:rsidRDefault="0088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47F0" w:rsidRPr="000B4518" w:rsidRDefault="004C47F0" w:rsidP="00F83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lastRenderedPageBreak/>
        <w:t>BANKING &amp; INSURANCE (SEMESTER 2)</w:t>
      </w:r>
    </w:p>
    <w:p w:rsidR="004B7253" w:rsidRPr="000B4518" w:rsidRDefault="00F83181" w:rsidP="00F83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t>LAW</w:t>
      </w:r>
    </w:p>
    <w:p w:rsidR="00B90A08" w:rsidRPr="000B4518" w:rsidRDefault="00F83181" w:rsidP="00B90A08">
      <w:pPr>
        <w:spacing w:after="0" w:line="240" w:lineRule="auto"/>
        <w:rPr>
          <w:rFonts w:ascii="Times New Roman" w:hAnsi="Times New Roman" w:cs="Times New Roman"/>
          <w:b/>
        </w:rPr>
      </w:pPr>
      <w:r w:rsidRPr="000B4518">
        <w:rPr>
          <w:rFonts w:ascii="Times New Roman" w:hAnsi="Times New Roman" w:cs="Times New Roman"/>
          <w:b/>
        </w:rPr>
        <w:t>1119</w:t>
      </w:r>
    </w:p>
    <w:p w:rsidR="005F3DD1" w:rsidRPr="000B4518" w:rsidRDefault="005F3DD1" w:rsidP="005F3D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Explain Consideration in details.</w:t>
      </w:r>
    </w:p>
    <w:p w:rsidR="005F3DD1" w:rsidRPr="000B4518" w:rsidRDefault="005F3DD1" w:rsidP="005F3D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Explain the circumstances under which the contract is discharged by an agreement.</w:t>
      </w:r>
    </w:p>
    <w:p w:rsidR="005F3DD1" w:rsidRPr="000B4518" w:rsidRDefault="005F3DD1" w:rsidP="005F3D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What are the essential elements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of</w:t>
      </w:r>
      <w:r w:rsidR="00B232BB" w:rsidRPr="000B4518">
        <w:rPr>
          <w:rFonts w:ascii="Times New Roman" w:hAnsi="Times New Roman" w:cs="Times New Roman"/>
          <w:sz w:val="24"/>
          <w:szCs w:val="24"/>
        </w:rPr>
        <w:t xml:space="preserve">  valid</w:t>
      </w:r>
      <w:proofErr w:type="gramEnd"/>
      <w:r w:rsidR="00B232BB" w:rsidRPr="000B4518">
        <w:rPr>
          <w:rFonts w:ascii="Times New Roman" w:hAnsi="Times New Roman" w:cs="Times New Roman"/>
          <w:sz w:val="24"/>
          <w:szCs w:val="24"/>
        </w:rPr>
        <w:t xml:space="preserve"> contract?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F83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B4518">
        <w:rPr>
          <w:rFonts w:ascii="Times New Roman" w:hAnsi="Times New Roman" w:cs="Times New Roman"/>
          <w:b/>
          <w:sz w:val="32"/>
        </w:rPr>
        <w:t>FINANCIAL ACCOUNTING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  <w:b/>
        </w:rPr>
      </w:pPr>
      <w:r w:rsidRPr="000B4518">
        <w:rPr>
          <w:rFonts w:ascii="Times New Roman" w:hAnsi="Times New Roman" w:cs="Times New Roman"/>
          <w:b/>
        </w:rPr>
        <w:t>1107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Q.1)FYBBI  Ltd redeemed 16000 11.5% Preference shares of Rs. 100 each at 10%  premium .The company issued 6000 equity shares of Rs. 100 at par  for redemption of preference shares. The Company has general reserve of Rs 1500000.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Pass necessary journal entries.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.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Q.2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balance sheet  </w:t>
      </w:r>
      <w:proofErr w:type="spellStart"/>
      <w:r w:rsidRPr="000B4518">
        <w:rPr>
          <w:rFonts w:ascii="Times New Roman" w:hAnsi="Times New Roman" w:cs="Times New Roman"/>
          <w:sz w:val="24"/>
          <w:szCs w:val="24"/>
        </w:rPr>
        <w:t>Yetharth</w:t>
      </w:r>
      <w:proofErr w:type="spellEnd"/>
      <w:r w:rsidRPr="000B4518">
        <w:rPr>
          <w:rFonts w:ascii="Times New Roman" w:hAnsi="Times New Roman" w:cs="Times New Roman"/>
          <w:sz w:val="24"/>
          <w:szCs w:val="24"/>
        </w:rPr>
        <w:t xml:space="preserve"> LTD .showed the following items on 31</w:t>
      </w:r>
      <w:r w:rsidRPr="000B45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4518">
        <w:rPr>
          <w:rFonts w:ascii="Times New Roman" w:hAnsi="Times New Roman" w:cs="Times New Roman"/>
          <w:sz w:val="24"/>
          <w:szCs w:val="24"/>
        </w:rPr>
        <w:t xml:space="preserve"> March 2017: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7.5% Preference share capital (Rs. 100each) </w:t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  <w:t>1200000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Security Premium                                                  </w:t>
      </w:r>
      <w:r w:rsidRPr="000B4518">
        <w:rPr>
          <w:rFonts w:ascii="Times New Roman" w:hAnsi="Times New Roman" w:cs="Times New Roman"/>
          <w:sz w:val="24"/>
          <w:szCs w:val="24"/>
        </w:rPr>
        <w:tab/>
        <w:t>90000</w:t>
      </w:r>
      <w:r w:rsidRPr="000B4518">
        <w:rPr>
          <w:rFonts w:ascii="Times New Roman" w:hAnsi="Times New Roman" w:cs="Times New Roman"/>
          <w:sz w:val="24"/>
          <w:szCs w:val="24"/>
        </w:rPr>
        <w:tab/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General Reserve</w:t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  <w:t xml:space="preserve"> 800000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The company redeemed the Preference shares at a premium of 10%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on  1</w:t>
      </w:r>
      <w:r w:rsidRPr="000B45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April 2017.For redemption 60000 Equity shares of Rs 10 each issued at a premium of 10%</w:t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Show journal entries in the books of the company.</w:t>
      </w:r>
      <w:r w:rsidRPr="000B4518">
        <w:rPr>
          <w:rFonts w:ascii="Times New Roman" w:hAnsi="Times New Roman" w:cs="Times New Roman"/>
          <w:sz w:val="24"/>
          <w:szCs w:val="24"/>
        </w:rPr>
        <w:tab/>
      </w:r>
    </w:p>
    <w:p w:rsidR="004F7738" w:rsidRPr="000B4518" w:rsidRDefault="004F7738" w:rsidP="004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08" w:rsidRPr="000B4518" w:rsidRDefault="004F7738" w:rsidP="004F7738">
      <w:pPr>
        <w:spacing w:after="0" w:line="240" w:lineRule="auto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  <w:sz w:val="24"/>
          <w:szCs w:val="24"/>
        </w:rPr>
        <w:t>Q3) Write a short note on Sources of Redemption of Preference Shares</w:t>
      </w:r>
      <w:r w:rsidRPr="000B4518">
        <w:rPr>
          <w:rFonts w:ascii="Times New Roman" w:hAnsi="Times New Roman" w:cs="Times New Roman"/>
          <w:sz w:val="24"/>
          <w:szCs w:val="24"/>
        </w:rPr>
        <w:tab/>
      </w:r>
    </w:p>
    <w:p w:rsidR="00F83181" w:rsidRPr="000B4518" w:rsidRDefault="00F83181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  <w:b/>
        </w:rPr>
      </w:pPr>
      <w:r w:rsidRPr="000B4518">
        <w:rPr>
          <w:rFonts w:ascii="Times New Roman" w:hAnsi="Times New Roman" w:cs="Times New Roman"/>
          <w:b/>
        </w:rPr>
        <w:t>1119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518">
        <w:rPr>
          <w:rFonts w:ascii="Times New Roman" w:hAnsi="Times New Roman" w:cs="Times New Roman"/>
          <w:sz w:val="24"/>
          <w:szCs w:val="24"/>
        </w:rPr>
        <w:t>Q.1 )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A ltd Company has 12000 redeemable preference shares of Rs 100 each fully paid . The company decides to redeem these shares at 10% premium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The company makes the following issues: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1)3000 equity shares of Rs. 100 each at 10% Premium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2)2000 debentures of Rs.  100 each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The issue was fully subscribed and allotment were made .The redemption was carried out. The company has sufficient Profit.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518">
        <w:rPr>
          <w:rFonts w:ascii="Times New Roman" w:hAnsi="Times New Roman" w:cs="Times New Roman"/>
          <w:sz w:val="24"/>
          <w:szCs w:val="24"/>
        </w:rPr>
        <w:t>Journalise</w:t>
      </w:r>
      <w:proofErr w:type="spellEnd"/>
      <w:r w:rsidRPr="000B4518">
        <w:rPr>
          <w:rFonts w:ascii="Times New Roman" w:hAnsi="Times New Roman" w:cs="Times New Roman"/>
          <w:sz w:val="24"/>
          <w:szCs w:val="24"/>
        </w:rPr>
        <w:t xml:space="preserve"> the transactions.</w:t>
      </w:r>
    </w:p>
    <w:p w:rsidR="00F83181" w:rsidRPr="000B4518" w:rsidRDefault="00F83181" w:rsidP="00F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81" w:rsidRPr="000B4518" w:rsidRDefault="00F83181" w:rsidP="00F83181">
      <w:pPr>
        <w:spacing w:after="0"/>
        <w:rPr>
          <w:rFonts w:ascii="Times New Roman" w:hAnsi="Times New Roman" w:cs="Times New Roman"/>
        </w:rPr>
      </w:pPr>
    </w:p>
    <w:p w:rsidR="00F83181" w:rsidRPr="000B4518" w:rsidRDefault="00F83181" w:rsidP="00F8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Q.2) The balance sheet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of  M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ltd .contained the following items on 31</w:t>
      </w:r>
      <w:r w:rsidRPr="000B45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4518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F83181" w:rsidRPr="000B4518" w:rsidRDefault="00F83181" w:rsidP="00F8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7.5% preference share capital (shares of Rs. 100 each) Rs. 400000</w:t>
      </w:r>
    </w:p>
    <w:p w:rsidR="00F83181" w:rsidRPr="000B4518" w:rsidRDefault="00F83181" w:rsidP="00F8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Security Premium Account                     Rs. 18000</w:t>
      </w:r>
    </w:p>
    <w:p w:rsidR="00F83181" w:rsidRPr="000B4518" w:rsidRDefault="00F83181" w:rsidP="00F8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Reserve  Account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                      Rs. 320000</w:t>
      </w:r>
    </w:p>
    <w:p w:rsidR="00F83181" w:rsidRPr="000B4518" w:rsidRDefault="00F83181" w:rsidP="00F8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The company redeemed the preference shares at a premium of 5 % on 1</w:t>
      </w:r>
      <w:r w:rsidRPr="000B45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4518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2017 .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For the purpose of redemption it issued 20000 equity shares of Rs. 10 each at a premium of 4%.</w:t>
      </w:r>
    </w:p>
    <w:p w:rsidR="00F83181" w:rsidRPr="000B4518" w:rsidRDefault="00F83181" w:rsidP="00F83181">
      <w:p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Show Journal Entries in the books of the company to give effect to the above transaction.</w:t>
      </w:r>
    </w:p>
    <w:p w:rsidR="00F83181" w:rsidRPr="000B4518" w:rsidRDefault="00F83181" w:rsidP="00F83181">
      <w:p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Q.3) Write a short note on legal provision for redemption of preference shares</w:t>
      </w:r>
    </w:p>
    <w:p w:rsidR="00F83181" w:rsidRPr="000B4518" w:rsidRDefault="00F83181" w:rsidP="00F83181">
      <w:pPr>
        <w:rPr>
          <w:rFonts w:ascii="Times New Roman" w:hAnsi="Times New Roman" w:cs="Times New Roman"/>
          <w:sz w:val="24"/>
          <w:szCs w:val="24"/>
        </w:rPr>
      </w:pP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156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lastRenderedPageBreak/>
        <w:t>BUSINESS COMMUNICATION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1107</w:t>
      </w:r>
    </w:p>
    <w:p w:rsidR="00156FC3" w:rsidRPr="000B4518" w:rsidRDefault="00156FC3" w:rsidP="00156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Explain selection interview</w:t>
      </w:r>
    </w:p>
    <w:p w:rsidR="00156FC3" w:rsidRPr="000B4518" w:rsidRDefault="00156FC3" w:rsidP="00156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Non verbal communication at interview</w:t>
      </w:r>
    </w:p>
    <w:p w:rsidR="00156FC3" w:rsidRPr="000B4518" w:rsidRDefault="00156FC3" w:rsidP="00156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Explain in detail-Interviewer’s Preparation 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156FC3" w:rsidP="00156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t>ORGANISA</w:t>
      </w:r>
      <w:r w:rsidR="00B90A08" w:rsidRPr="000B4518">
        <w:rPr>
          <w:rFonts w:ascii="Times New Roman" w:hAnsi="Times New Roman" w:cs="Times New Roman"/>
          <w:b/>
          <w:sz w:val="32"/>
          <w:szCs w:val="32"/>
        </w:rPr>
        <w:t>TIONAL BEHAVIOUR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1107</w:t>
      </w:r>
    </w:p>
    <w:p w:rsidR="00156FC3" w:rsidRPr="000B4518" w:rsidRDefault="00156FC3" w:rsidP="0015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Goals of organizational behavior </w:t>
      </w:r>
    </w:p>
    <w:p w:rsidR="00156FC3" w:rsidRPr="000B4518" w:rsidRDefault="00156FC3" w:rsidP="00156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Maslow’s Need hierarchy theory</w:t>
      </w:r>
    </w:p>
    <w:p w:rsidR="00B90A08" w:rsidRPr="000B4518" w:rsidRDefault="00156FC3" w:rsidP="00156F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  <w:sz w:val="24"/>
          <w:szCs w:val="24"/>
        </w:rPr>
        <w:t>Job characteristic model</w:t>
      </w:r>
    </w:p>
    <w:p w:rsidR="00156FC3" w:rsidRPr="000B4518" w:rsidRDefault="00156FC3" w:rsidP="00156FC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156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t>QMB</w:t>
      </w: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1107</w:t>
      </w:r>
    </w:p>
    <w:p w:rsidR="00156FC3" w:rsidRPr="000B4518" w:rsidRDefault="00156FC3" w:rsidP="00156F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&amp; 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e>
        </m:d>
      </m:oMath>
      <w:r w:rsidRPr="000B4518">
        <w:rPr>
          <w:rFonts w:ascii="Times New Roman" w:hAnsi="Times New Roman" w:cs="Times New Roman"/>
          <w:sz w:val="24"/>
          <w:szCs w:val="24"/>
        </w:rPr>
        <w:t xml:space="preserve">  determine whether </w:t>
      </w:r>
      <w:proofErr w:type="gramStart"/>
      <w:r w:rsidRPr="000B4518">
        <w:rPr>
          <w:rFonts w:ascii="Times New Roman" w:hAnsi="Times New Roman" w:cs="Times New Roman"/>
          <w:sz w:val="24"/>
          <w:szCs w:val="24"/>
        </w:rPr>
        <w:t>multiplication  of</w:t>
      </w:r>
      <w:proofErr w:type="gramEnd"/>
      <w:r w:rsidRPr="000B4518">
        <w:rPr>
          <w:rFonts w:ascii="Times New Roman" w:hAnsi="Times New Roman" w:cs="Times New Roman"/>
          <w:sz w:val="24"/>
          <w:szCs w:val="24"/>
        </w:rPr>
        <w:t xml:space="preserve"> given matrices is commutative or non-commutative operation.</w:t>
      </w:r>
    </w:p>
    <w:p w:rsidR="00156FC3" w:rsidRPr="000B4518" w:rsidRDefault="00156FC3" w:rsidP="00156F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Solve by method of Inversion :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=5 , 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  , 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=4 </m:t>
        </m:r>
      </m:oMath>
    </w:p>
    <w:p w:rsidR="00156FC3" w:rsidRPr="000B4518" w:rsidRDefault="00156FC3" w:rsidP="00156FC3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 xml:space="preserve">Solve the following LPP by graphical method </w:t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</w:r>
      <w:r w:rsidRPr="000B4518"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Min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=8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B4518">
        <w:rPr>
          <w:rFonts w:ascii="Times New Roman" w:hAnsi="Times New Roman" w:cs="Times New Roman"/>
          <w:sz w:val="24"/>
          <w:szCs w:val="24"/>
        </w:rPr>
        <w:t xml:space="preserve"> subject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200,  3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+6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 xml:space="preserve">900,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B90A08" w:rsidRPr="000B4518" w:rsidRDefault="00B90A08" w:rsidP="00B90A08">
      <w:pPr>
        <w:spacing w:after="0" w:line="240" w:lineRule="auto"/>
        <w:rPr>
          <w:rFonts w:ascii="Times New Roman" w:hAnsi="Times New Roman" w:cs="Times New Roman"/>
        </w:rPr>
      </w:pPr>
    </w:p>
    <w:p w:rsidR="004C47F0" w:rsidRPr="000B4518" w:rsidRDefault="004C47F0">
      <w:p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br w:type="page"/>
      </w:r>
    </w:p>
    <w:p w:rsidR="00B90A08" w:rsidRPr="000B4518" w:rsidRDefault="004C47F0" w:rsidP="004C4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18">
        <w:rPr>
          <w:rFonts w:ascii="Times New Roman" w:hAnsi="Times New Roman" w:cs="Times New Roman"/>
          <w:b/>
          <w:sz w:val="32"/>
          <w:szCs w:val="32"/>
        </w:rPr>
        <w:lastRenderedPageBreak/>
        <w:t>FINANCIAL MARKETS (SEMESTER 2)</w:t>
      </w:r>
    </w:p>
    <w:p w:rsidR="004C47F0" w:rsidRPr="000B4518" w:rsidRDefault="004C47F0" w:rsidP="004C4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18">
        <w:rPr>
          <w:rFonts w:ascii="Times New Roman" w:hAnsi="Times New Roman" w:cs="Times New Roman"/>
          <w:b/>
          <w:sz w:val="28"/>
          <w:szCs w:val="28"/>
        </w:rPr>
        <w:t>FINANCIAL ACCOUNTING</w:t>
      </w:r>
    </w:p>
    <w:p w:rsidR="004C47F0" w:rsidRPr="000B4518" w:rsidRDefault="004C47F0" w:rsidP="004C4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518">
        <w:rPr>
          <w:rFonts w:ascii="Times New Roman" w:hAnsi="Times New Roman" w:cs="Times New Roman"/>
          <w:b/>
          <w:sz w:val="28"/>
          <w:szCs w:val="28"/>
        </w:rPr>
        <w:t>106</w:t>
      </w:r>
    </w:p>
    <w:p w:rsidR="00303DE6" w:rsidRPr="000B4518" w:rsidRDefault="00303DE6" w:rsidP="00303D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Following information is available from the books of a company:</w:t>
      </w:r>
    </w:p>
    <w:p w:rsidR="00303DE6" w:rsidRPr="000B4518" w:rsidRDefault="00303DE6" w:rsidP="00303DE6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120000 equity shares of Rs10 each                  Rs1200000</w:t>
      </w:r>
    </w:p>
    <w:p w:rsidR="00303DE6" w:rsidRPr="000B4518" w:rsidRDefault="00303DE6" w:rsidP="00303DE6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Security Premium                                                Rs 70000</w:t>
      </w:r>
    </w:p>
    <w:p w:rsidR="00303DE6" w:rsidRPr="000B4518" w:rsidRDefault="00303DE6" w:rsidP="00303DE6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General Reserve                                                   Rs350000</w:t>
      </w:r>
    </w:p>
    <w:p w:rsidR="00303DE6" w:rsidRPr="000B4518" w:rsidRDefault="00303DE6" w:rsidP="00303DE6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The Company decided to buy back 25% equity share capital at Rs12 per share. Pass Journal Entries.</w:t>
      </w:r>
    </w:p>
    <w:p w:rsidR="00303DE6" w:rsidRPr="000B4518" w:rsidRDefault="00303DE6" w:rsidP="00303D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Short note on Future Maintainable Profit.</w:t>
      </w:r>
    </w:p>
    <w:p w:rsidR="00303DE6" w:rsidRPr="000B4518" w:rsidRDefault="00303DE6" w:rsidP="00303D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X Ltd furnishes following information 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1080"/>
      </w:tblGrid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Amt</w:t>
            </w:r>
          </w:p>
        </w:tc>
      </w:tr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80000 Equity shares of Rs10 each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800000</w:t>
            </w:r>
          </w:p>
        </w:tc>
      </w:tr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General Reserve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150000</w:t>
            </w:r>
          </w:p>
        </w:tc>
      </w:tr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 xml:space="preserve">Profit &amp; Loss 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750000</w:t>
            </w:r>
          </w:p>
        </w:tc>
      </w:tr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Security Premium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220000</w:t>
            </w:r>
          </w:p>
        </w:tc>
      </w:tr>
      <w:tr w:rsidR="00303DE6" w:rsidRPr="000B4518" w:rsidTr="00A574FA">
        <w:tc>
          <w:tcPr>
            <w:tcW w:w="4428" w:type="dxa"/>
          </w:tcPr>
          <w:p w:rsidR="00303DE6" w:rsidRPr="000B4518" w:rsidRDefault="00303DE6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Secured Bank Loan</w:t>
            </w:r>
          </w:p>
        </w:tc>
        <w:tc>
          <w:tcPr>
            <w:tcW w:w="1080" w:type="dxa"/>
          </w:tcPr>
          <w:p w:rsidR="00303DE6" w:rsidRPr="000B4518" w:rsidRDefault="00303DE6" w:rsidP="00A574F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300000</w:t>
            </w:r>
          </w:p>
        </w:tc>
      </w:tr>
    </w:tbl>
    <w:p w:rsidR="00303DE6" w:rsidRPr="000B4518" w:rsidRDefault="00303DE6" w:rsidP="00303DE6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Keeping in view legal requirements ascertain maximum number of equity shares that can be bought back by the company at a price of Rs20per share.</w:t>
      </w:r>
    </w:p>
    <w:p w:rsidR="004C47F0" w:rsidRPr="000B4518" w:rsidRDefault="004C47F0" w:rsidP="00B94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518">
        <w:rPr>
          <w:rFonts w:ascii="Times New Roman" w:hAnsi="Times New Roman" w:cs="Times New Roman"/>
          <w:b/>
          <w:sz w:val="28"/>
          <w:szCs w:val="28"/>
        </w:rPr>
        <w:t>111</w:t>
      </w:r>
    </w:p>
    <w:p w:rsidR="00B94CF2" w:rsidRPr="000B4518" w:rsidRDefault="00B94CF2" w:rsidP="00B94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Following information is available from the books of a company:</w:t>
      </w:r>
    </w:p>
    <w:p w:rsidR="00B94CF2" w:rsidRPr="000B4518" w:rsidRDefault="00B94CF2" w:rsidP="00B94CF2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10000 equity shares of Rs10 each                  Rs100000</w:t>
      </w:r>
    </w:p>
    <w:p w:rsidR="00B94CF2" w:rsidRPr="000B4518" w:rsidRDefault="00B94CF2" w:rsidP="00B94CF2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Security Premium                                                Rs 65000</w:t>
      </w:r>
    </w:p>
    <w:p w:rsidR="00B94CF2" w:rsidRPr="000B4518" w:rsidRDefault="00B94CF2" w:rsidP="00B94CF2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General Reserve                                                   Rs52500</w:t>
      </w:r>
    </w:p>
    <w:p w:rsidR="00B94CF2" w:rsidRPr="000B4518" w:rsidRDefault="00B94CF2" w:rsidP="00B94CF2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Profit &amp; Loss                                                          Rs20000</w:t>
      </w:r>
    </w:p>
    <w:p w:rsidR="00B94CF2" w:rsidRPr="000B4518" w:rsidRDefault="00B94CF2" w:rsidP="00B94CF2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The Company decided to buy back 25% equity share capital at Rs25 per share. Pass Journal Entries.</w:t>
      </w:r>
    </w:p>
    <w:p w:rsidR="00B94CF2" w:rsidRDefault="00110FFE" w:rsidP="00B94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 of Buy back of shares</w:t>
      </w:r>
    </w:p>
    <w:p w:rsidR="00213E7D" w:rsidRPr="00213E7D" w:rsidRDefault="00213E7D" w:rsidP="00213E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13E7D">
        <w:rPr>
          <w:rFonts w:ascii="Times New Roman" w:hAnsi="Times New Roman" w:cs="Times New Roman"/>
          <w:sz w:val="24"/>
          <w:szCs w:val="24"/>
        </w:rPr>
        <w:t>Divisible Profits Vs Non-divisible Profits (with examples).</w:t>
      </w:r>
    </w:p>
    <w:p w:rsidR="004C47F0" w:rsidRPr="000B4518" w:rsidRDefault="004C47F0" w:rsidP="004C47F0">
      <w:pPr>
        <w:rPr>
          <w:rFonts w:ascii="Times New Roman" w:hAnsi="Times New Roman" w:cs="Times New Roman"/>
          <w:b/>
          <w:sz w:val="28"/>
          <w:szCs w:val="28"/>
        </w:rPr>
      </w:pPr>
      <w:r w:rsidRPr="000B4518">
        <w:rPr>
          <w:rFonts w:ascii="Times New Roman" w:hAnsi="Times New Roman" w:cs="Times New Roman"/>
          <w:b/>
          <w:sz w:val="28"/>
          <w:szCs w:val="28"/>
        </w:rPr>
        <w:t>164</w:t>
      </w:r>
    </w:p>
    <w:p w:rsidR="004935C7" w:rsidRPr="000B4518" w:rsidRDefault="00C36C08" w:rsidP="00C36C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Distinguish between Redemption of Preference Shares and Buy back of Shares</w:t>
      </w:r>
    </w:p>
    <w:p w:rsidR="00C36C08" w:rsidRPr="000B4518" w:rsidRDefault="00AC6082" w:rsidP="00C36C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4518">
        <w:rPr>
          <w:rFonts w:ascii="Times New Roman" w:hAnsi="Times New Roman" w:cs="Times New Roman"/>
          <w:sz w:val="24"/>
          <w:szCs w:val="24"/>
        </w:rPr>
        <w:t>Define Go</w:t>
      </w:r>
      <w:r w:rsidR="00DC082C" w:rsidRPr="000B4518">
        <w:rPr>
          <w:rFonts w:ascii="Times New Roman" w:hAnsi="Times New Roman" w:cs="Times New Roman"/>
          <w:sz w:val="24"/>
          <w:szCs w:val="24"/>
        </w:rPr>
        <w:t>odwill. When is goodwill valued? Method</w:t>
      </w:r>
      <w:r w:rsidR="00392A3D" w:rsidRPr="000B4518">
        <w:rPr>
          <w:rFonts w:ascii="Times New Roman" w:hAnsi="Times New Roman" w:cs="Times New Roman"/>
          <w:sz w:val="24"/>
          <w:szCs w:val="24"/>
        </w:rPr>
        <w:t>s of valuing goodwill (any 1)</w:t>
      </w:r>
    </w:p>
    <w:p w:rsidR="00213E7D" w:rsidRPr="000B4518" w:rsidRDefault="00213E7D" w:rsidP="00213E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X Ltd furnishes following information 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1350"/>
      </w:tblGrid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Amt</w:t>
            </w:r>
          </w:p>
        </w:tc>
      </w:tr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90000 Equity shares of Rs10 each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900000</w:t>
            </w:r>
          </w:p>
        </w:tc>
      </w:tr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General Reserve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400000</w:t>
            </w:r>
          </w:p>
        </w:tc>
      </w:tr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 xml:space="preserve">Profit &amp; Loss 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350000</w:t>
            </w:r>
          </w:p>
        </w:tc>
      </w:tr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Security Premium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300000</w:t>
            </w:r>
          </w:p>
        </w:tc>
      </w:tr>
      <w:tr w:rsidR="00213E7D" w:rsidRPr="000B4518" w:rsidTr="00A574FA">
        <w:tc>
          <w:tcPr>
            <w:tcW w:w="4428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9% Debentures</w:t>
            </w:r>
          </w:p>
        </w:tc>
        <w:tc>
          <w:tcPr>
            <w:tcW w:w="1350" w:type="dxa"/>
          </w:tcPr>
          <w:p w:rsidR="00213E7D" w:rsidRPr="000B4518" w:rsidRDefault="00213E7D" w:rsidP="00A574F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4518">
              <w:rPr>
                <w:rFonts w:ascii="Times New Roman" w:hAnsi="Times New Roman" w:cs="Times New Roman"/>
              </w:rPr>
              <w:t>500000</w:t>
            </w:r>
          </w:p>
        </w:tc>
      </w:tr>
    </w:tbl>
    <w:p w:rsidR="00213E7D" w:rsidRPr="000B4518" w:rsidRDefault="00213E7D" w:rsidP="00213E7D">
      <w:pPr>
        <w:pStyle w:val="ListParagraph"/>
        <w:rPr>
          <w:rFonts w:ascii="Times New Roman" w:hAnsi="Times New Roman" w:cs="Times New Roman"/>
        </w:rPr>
      </w:pPr>
      <w:r w:rsidRPr="000B4518">
        <w:rPr>
          <w:rFonts w:ascii="Times New Roman" w:hAnsi="Times New Roman" w:cs="Times New Roman"/>
        </w:rPr>
        <w:t>Keeping in view legal requirements ascertain maximum number of equity shares that can be bought back by the company &amp; maximum price they can offer.</w:t>
      </w:r>
    </w:p>
    <w:p w:rsidR="00213E7D" w:rsidRPr="00213E7D" w:rsidRDefault="00213E7D" w:rsidP="00213E7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213E7D" w:rsidRPr="00213E7D" w:rsidSect="00213E7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5D"/>
    <w:multiLevelType w:val="hybridMultilevel"/>
    <w:tmpl w:val="037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118"/>
    <w:multiLevelType w:val="hybridMultilevel"/>
    <w:tmpl w:val="A412F9D4"/>
    <w:lvl w:ilvl="0" w:tplc="BB4A84B2">
      <w:start w:val="1"/>
      <w:numFmt w:val="lowerRoman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9610E"/>
    <w:multiLevelType w:val="hybridMultilevel"/>
    <w:tmpl w:val="886C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663E"/>
    <w:multiLevelType w:val="hybridMultilevel"/>
    <w:tmpl w:val="460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26A5"/>
    <w:multiLevelType w:val="hybridMultilevel"/>
    <w:tmpl w:val="22624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A17"/>
    <w:multiLevelType w:val="hybridMultilevel"/>
    <w:tmpl w:val="18642BA0"/>
    <w:lvl w:ilvl="0" w:tplc="39DAD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81B0F"/>
    <w:multiLevelType w:val="hybridMultilevel"/>
    <w:tmpl w:val="76D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546DE"/>
    <w:multiLevelType w:val="hybridMultilevel"/>
    <w:tmpl w:val="F404F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379C"/>
    <w:multiLevelType w:val="hybridMultilevel"/>
    <w:tmpl w:val="18642BA0"/>
    <w:lvl w:ilvl="0" w:tplc="39DAD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A08"/>
    <w:rsid w:val="000265D1"/>
    <w:rsid w:val="000B4518"/>
    <w:rsid w:val="000B7FB4"/>
    <w:rsid w:val="00110FFE"/>
    <w:rsid w:val="00150898"/>
    <w:rsid w:val="00156FC3"/>
    <w:rsid w:val="001A18C8"/>
    <w:rsid w:val="00213E7D"/>
    <w:rsid w:val="00303DE6"/>
    <w:rsid w:val="00392A3D"/>
    <w:rsid w:val="00406042"/>
    <w:rsid w:val="004935C7"/>
    <w:rsid w:val="004B7253"/>
    <w:rsid w:val="004C068D"/>
    <w:rsid w:val="004C47F0"/>
    <w:rsid w:val="004F7738"/>
    <w:rsid w:val="005F3DD1"/>
    <w:rsid w:val="006C638C"/>
    <w:rsid w:val="0088781D"/>
    <w:rsid w:val="008D1D06"/>
    <w:rsid w:val="00970392"/>
    <w:rsid w:val="00AC6082"/>
    <w:rsid w:val="00B232BB"/>
    <w:rsid w:val="00B90A08"/>
    <w:rsid w:val="00B94CF2"/>
    <w:rsid w:val="00C36A4B"/>
    <w:rsid w:val="00C36C08"/>
    <w:rsid w:val="00DA4667"/>
    <w:rsid w:val="00DC082C"/>
    <w:rsid w:val="00EC3C16"/>
    <w:rsid w:val="00EF5DB1"/>
    <w:rsid w:val="00F33568"/>
    <w:rsid w:val="00F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D1"/>
    <w:pPr>
      <w:ind w:left="720"/>
      <w:contextualSpacing/>
    </w:pPr>
  </w:style>
  <w:style w:type="paragraph" w:styleId="NoSpacing">
    <w:name w:val="No Spacing"/>
    <w:uiPriority w:val="1"/>
    <w:qFormat/>
    <w:rsid w:val="00156FC3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D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2019-04-20T08:57:00Z</dcterms:created>
  <dcterms:modified xsi:type="dcterms:W3CDTF">2019-04-20T09:53:00Z</dcterms:modified>
</cp:coreProperties>
</file>